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73" name="ks5.jpg" descr="id:2147505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数的运算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3</w:t>
      </w:r>
      <w:r w:rsidRPr="00A2173C">
        <w:rPr>
          <w:rFonts w:ascii="方正黑体_GBK" w:hAnsi="方正黑体_GBK"/>
          <w:sz w:val="48"/>
        </w:rPr>
        <w:t>)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76" name="ztsj.jpg" descr="id:2147505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77" name="jxmb.jpg" descr="id:2147505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归纳、总结解决实际问题的主要步骤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从中感受数学的实用性。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运用解决实际问题的主要步骤解决实际问题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初步建立学生的社会实践性。</w:t>
      </w:r>
    </w:p>
    <w:p w:rsidR="003B272C" w:rsidRPr="00A2173C" w:rsidRDefault="003B272C" w:rsidP="003B272C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78" name="jxznd.jpg" descr="id:2147505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归纳解决实际问题的主要步骤。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运用解决问题的主要步骤解决实际问题。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79" name="kqzb.jpg" descr="id:2147505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80" name="jxgc.jpg" descr="id:2147505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81" name="kdjj.jpg" descr="id:2147505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解决实际问题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82" name="lt0.jpg" descr="id:2147505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六年级举行“小发明”比赛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班同学上交</w:t>
      </w:r>
      <w:r w:rsidRPr="00A2173C">
        <w:rPr>
          <w:sz w:val="22"/>
        </w:rPr>
        <w:t>32</w:t>
      </w:r>
      <w:r w:rsidRPr="00A2173C">
        <w:rPr>
          <w:rFonts w:hint="eastAsia"/>
          <w:sz w:val="22"/>
        </w:rPr>
        <w:t>件作品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班比六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班多交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两个班共交了多少件作品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请一名学生读题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其余学生找出题目中的已知条件和问题。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学生读题后思考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谁来说说这道题的已知条件和问题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班同学上交</w:t>
      </w:r>
      <w:r w:rsidRPr="00A2173C">
        <w:rPr>
          <w:sz w:val="22"/>
        </w:rPr>
        <w:t>32</w:t>
      </w:r>
      <w:r w:rsidRPr="00A2173C">
        <w:rPr>
          <w:rFonts w:hint="eastAsia"/>
          <w:sz w:val="22"/>
        </w:rPr>
        <w:t>件作品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班比六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班多交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这是已知条件。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两个班共交了多少件作品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这是问题。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根据已知条件和问题画出线段图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进一步明确解题思路。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想想已知条件中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哪一个量是单位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班学生上交的作品数是单位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回答得真好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班学生上交的作品数就是在六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班的基础上多了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rFonts w:hint="eastAsia"/>
          <w:sz w:val="22"/>
        </w:rPr>
        <w:t>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学生动手在练习本上画线段图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学生汇报画图情况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教师适当点拨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得出线段图。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827916" cy="1219200"/>
            <wp:effectExtent l="19050" t="0" r="0" b="0"/>
            <wp:docPr id="1183" name="SY112.EPS" descr="id:2147505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6744" cy="121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教师指导学生根据线段图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列式计算。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把你们的答案汇报一下吧</w:t>
      </w:r>
      <w:r w:rsidRPr="00A2173C">
        <w:rPr>
          <w:rFonts w:ascii="方正书宋_GBK" w:hAnsi="方正书宋_GBK"/>
          <w:sz w:val="22"/>
        </w:rPr>
        <w:t>!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32×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4</m:t>
                </m:r>
              </m:den>
            </m:f>
          </m:e>
        </m:d>
      </m:oMath>
      <w:r w:rsidRPr="00A2173C">
        <w:rPr>
          <w:sz w:val="22"/>
        </w:rPr>
        <w:t>=40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件</w:t>
      </w:r>
      <w:r w:rsidRPr="00A2173C">
        <w:rPr>
          <w:rFonts w:ascii="方正书宋_GBK" w:hAnsi="方正书宋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40+32=72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件</w:t>
      </w:r>
      <w:r w:rsidRPr="00A2173C">
        <w:rPr>
          <w:rFonts w:ascii="方正书宋_GBK" w:hAnsi="方正书宋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解决问题的主要步骤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师生共同总结解决问题的主要步骤。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回忆一下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刚才我们解决问题的时候是怎样进行的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找出已知条件和问题。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分析数量关系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画线段图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最后解答。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解决一般的问题都是按照这样的步骤进行的。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步骤</w:t>
      </w:r>
      <w:r w:rsidRPr="00A2173C">
        <w:rPr>
          <w:rFonts w:ascii="方正书宋_GBK" w:hAnsi="方正书宋_GBK"/>
          <w:sz w:val="22"/>
        </w:rPr>
        <w:t>: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3076960" cy="1295400"/>
            <wp:effectExtent l="19050" t="0" r="9140" b="0"/>
            <wp:docPr id="1184" name="sy113.jpg" descr="id:2147505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7568" cy="129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师生按照步骤回忆例题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深入理解解题步骤。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教师和学生一起对照一下解题过程和总结的步骤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深入理解解题步骤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帮助学生今后解决问题更灵活。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对照后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学生自由说说怎样理解解决问题的主要步骤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强化知识点。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能不能用你自己的话复述解决问题的主要步骤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理解题意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找到已知条件和问题。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找到题目中的数量关系。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列式解答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检验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反思解决问题的过程。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知识延伸。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女生有</w:t>
      </w:r>
      <w:r w:rsidRPr="00A2173C">
        <w:rPr>
          <w:sz w:val="22"/>
        </w:rPr>
        <w:t>150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男生是女生的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男生、女生一共有多少人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一个旅游公司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去年接待游客</w:t>
      </w:r>
      <w:r w:rsidRPr="00A2173C">
        <w:rPr>
          <w:sz w:val="22"/>
        </w:rPr>
        <w:t>24000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今年比去年减少</w:t>
      </w:r>
      <w:r w:rsidRPr="00A2173C">
        <w:rPr>
          <w:sz w:val="22"/>
        </w:rPr>
        <w:t>10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今年接待游客多少人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教师引导学生按照解决问题的主要步骤进行分析。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请学生找到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题中的已知条件和问题。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已知条件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女生有</w:t>
      </w:r>
      <w:r w:rsidRPr="00A2173C">
        <w:rPr>
          <w:sz w:val="22"/>
        </w:rPr>
        <w:t>150</w:t>
      </w:r>
      <w:r w:rsidRPr="00A2173C">
        <w:rPr>
          <w:rFonts w:hint="eastAsia"/>
          <w:sz w:val="22"/>
        </w:rPr>
        <w:t>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男生是女生的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rFonts w:hint="eastAsia"/>
          <w:sz w:val="22"/>
        </w:rPr>
        <w:t>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问题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男生、女生一共有多少人。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我们按照步骤进行第二步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分析数量关系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要求一共有多少人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必须知道男生的人数和女生的人数。求出男生有多少人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就能求出一共有多少人。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学生动手计算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汇报结果。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学生利用上面的方法独立完成第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现在看看你们知识掌握的情况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请你们独立完成第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题。感受一下所学的主要步骤对解决问题的作用。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学生独立完成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270</w:t>
      </w:r>
      <w:r w:rsidRPr="00A2173C">
        <w:rPr>
          <w:rFonts w:hint="eastAsia"/>
          <w:sz w:val="22"/>
        </w:rPr>
        <w:t>人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21600</w:t>
      </w:r>
      <w:r w:rsidRPr="00A2173C">
        <w:rPr>
          <w:rFonts w:hint="eastAsia"/>
          <w:sz w:val="22"/>
        </w:rPr>
        <w:t>人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85" name="stlx0.jpg" descr="id:2147505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完成教材第</w:t>
      </w:r>
      <w:r w:rsidRPr="00A2173C">
        <w:rPr>
          <w:sz w:val="22"/>
        </w:rPr>
        <w:t>78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16</w:t>
      </w:r>
      <w:r w:rsidRPr="00A2173C">
        <w:rPr>
          <w:i/>
          <w:sz w:val="22"/>
        </w:rPr>
        <w:t>.</w:t>
      </w:r>
      <w:r w:rsidRPr="00A2173C">
        <w:rPr>
          <w:sz w:val="22"/>
        </w:rPr>
        <w:t>5-15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÷15×100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=10</w:t>
      </w:r>
      <w:r w:rsidRPr="00A2173C">
        <w:rPr>
          <w:rFonts w:ascii="NEU-XT-S92" w:hAnsi="NEU-XT-S92"/>
          <w:sz w:val="22"/>
        </w:rPr>
        <w:t>%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11</w:t>
      </w:r>
      <w:r w:rsidRPr="00A2173C">
        <w:rPr>
          <w:i/>
          <w:sz w:val="22"/>
        </w:rPr>
        <w:t>.</w:t>
      </w:r>
      <w:r w:rsidRPr="00A2173C">
        <w:rPr>
          <w:sz w:val="22"/>
        </w:rPr>
        <w:t>25÷2</w:t>
      </w:r>
      <w:r w:rsidRPr="00A2173C">
        <w:rPr>
          <w:i/>
          <w:sz w:val="22"/>
        </w:rPr>
        <w:t>.</w:t>
      </w:r>
      <w:r w:rsidRPr="00A2173C">
        <w:rPr>
          <w:sz w:val="22"/>
        </w:rPr>
        <w:t>5-11</w:t>
      </w:r>
      <w:r w:rsidRPr="00A2173C">
        <w:rPr>
          <w:i/>
          <w:sz w:val="22"/>
        </w:rPr>
        <w:t>.</w:t>
      </w:r>
      <w:r w:rsidRPr="00A2173C">
        <w:rPr>
          <w:sz w:val="22"/>
        </w:rPr>
        <w:t>25÷3=0</w:t>
      </w:r>
      <w:r w:rsidRPr="00A2173C">
        <w:rPr>
          <w:i/>
          <w:sz w:val="22"/>
        </w:rPr>
        <w:t>.</w:t>
      </w:r>
      <w:r w:rsidRPr="00A2173C">
        <w:rPr>
          <w:sz w:val="22"/>
        </w:rPr>
        <w:t>75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km</w:t>
      </w:r>
      <w:r w:rsidRPr="00A2173C">
        <w:rPr>
          <w:rFonts w:ascii="方正书宋_GBK" w:hAnsi="方正书宋_GBK"/>
          <w:sz w:val="22"/>
        </w:rPr>
        <w:t>)</w:t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86" name="ktxj0.jpg" descr="id:2147505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通过这节课的学习你有什么收获</w:t>
      </w:r>
      <w:r w:rsidRPr="00A2173C">
        <w:rPr>
          <w:rFonts w:ascii="方正书宋_GBK" w:hAnsi="方正书宋_GBK"/>
          <w:sz w:val="22"/>
        </w:rPr>
        <w:t>?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我深入掌握了应用题的一般解题步骤。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我对于解决问题更熟练了。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今天我们归纳了在实际问题中解决问题的主要步骤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并且灵活运用主要步骤解决了实际问题。只有理解知识结构才能使学习数学更扎实。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87" name="zysj0.jpg" descr="id:2147505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80</w:t>
      </w:r>
      <w:r w:rsidRPr="00A2173C">
        <w:rPr>
          <w:rFonts w:hint="eastAsia"/>
          <w:sz w:val="22"/>
        </w:rPr>
        <w:t>页练习十五第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14</w:t>
      </w:r>
      <w:r w:rsidRPr="00A2173C">
        <w:rPr>
          <w:rFonts w:hint="eastAsia"/>
          <w:sz w:val="22"/>
        </w:rPr>
        <w:t>题。</w:t>
      </w:r>
    </w:p>
    <w:p w:rsidR="003B272C" w:rsidRPr="00A2173C" w:rsidRDefault="003B272C" w:rsidP="003B272C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88" name="bssj.jpg" descr="id:2147505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3B272C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3B272C" w:rsidRPr="00A2173C" w:rsidRDefault="003B272C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数的运算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sz w:val="22"/>
              </w:rPr>
              <w:t>32×</w:t>
            </w:r>
            <m:oMath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4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4"/>
                          <w:szCs w:val="20"/>
                        </w:rPr>
                        <m:t>4</m:t>
                      </m:r>
                    </m:den>
                  </m:f>
                </m:e>
              </m:d>
            </m:oMath>
            <w:r w:rsidRPr="00A2173C">
              <w:rPr>
                <w:sz w:val="22"/>
              </w:rPr>
              <w:t>=40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件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40+32=72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件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答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两个班共交了</w:t>
            </w:r>
            <w:r w:rsidRPr="00A2173C">
              <w:rPr>
                <w:sz w:val="22"/>
              </w:rPr>
              <w:t>72</w:t>
            </w:r>
            <w:r w:rsidRPr="00A2173C">
              <w:rPr>
                <w:rFonts w:hint="eastAsia"/>
                <w:sz w:val="22"/>
              </w:rPr>
              <w:t>件作品。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解决问题的主要步骤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ascii="NEU-HZ-S92" w:hAnsi="NEU-HZ-S92"/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理解题意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找到已知条件和问题。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ascii="NEU-HZ-S92" w:hAnsi="NEU-HZ-S92"/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找到题目中的数量关系。</w:t>
            </w:r>
          </w:p>
          <w:p w:rsidR="003B272C" w:rsidRPr="00A2173C" w:rsidRDefault="003B272C" w:rsidP="00DD49DC">
            <w:pPr>
              <w:spacing w:line="240" w:lineRule="auto"/>
              <w:rPr>
                <w:sz w:val="22"/>
              </w:rPr>
            </w:pPr>
            <w:r>
              <w:rPr>
                <w:rFonts w:ascii="NEU-HZ-S92" w:hAnsi="NEU-HZ-S92" w:hint="eastAsia"/>
                <w:sz w:val="22"/>
              </w:rPr>
              <w:t xml:space="preserve">            </w:t>
            </w:r>
            <w:r w:rsidRPr="00A2173C">
              <w:rPr>
                <w:rFonts w:ascii="NEU-HZ-S92" w:hAnsi="NEU-HZ-S92"/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列式解答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检验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反思解决问题的过程。</w:t>
            </w:r>
          </w:p>
        </w:tc>
      </w:tr>
    </w:tbl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92" name="jxfs.jpg" descr="id:2147505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3" name="cgzc.jpg" descr="id:2147505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通过合作探究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实践练习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总结归纳等师生互动的教学方法使学生归纳出解决问题的一般步骤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并且按照步骤去解决实际问题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从中获得获取知识的能力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整理知识的整体归纳能力。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4" name="bzzc.jpg" descr="id:2147505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学生对于解决问题的步骤理解欠佳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所以在解</w:t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决问题时出现思路不清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解题困难的现象。</w:t>
      </w:r>
    </w:p>
    <w:p w:rsidR="003B272C" w:rsidRPr="00A2173C" w:rsidRDefault="003B272C" w:rsidP="003B272C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5" name="zjsj.jpg" descr="id:2147505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2C" w:rsidRPr="00A2173C" w:rsidRDefault="003B272C" w:rsidP="003B272C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教师多设置几个例题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帮助学生形成完整的解题思路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再归纳解决问题的一般步骤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最后进行巩固练习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这样在实践中总结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在总结中实践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问题就迎刃而解了。</w:t>
      </w:r>
    </w:p>
    <w:p w:rsidR="003B272C" w:rsidRPr="00A2173C" w:rsidRDefault="003B272C" w:rsidP="003B272C">
      <w:pPr>
        <w:spacing w:line="240" w:lineRule="auto"/>
        <w:rPr>
          <w:sz w:val="22"/>
        </w:rPr>
      </w:pPr>
    </w:p>
    <w:p w:rsidR="00BC36B7" w:rsidRPr="003B272C" w:rsidRDefault="00BC36B7"/>
    <w:sectPr w:rsidR="00BC36B7" w:rsidRPr="003B272C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272C"/>
    <w:rsid w:val="003B272C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2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272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272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2021-11-30T02:43:00Z</dcterms:created>
  <dcterms:modified xsi:type="dcterms:W3CDTF">2021-11-30T02:43:00Z</dcterms:modified>
</cp:coreProperties>
</file>